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4F1" w:rsidRDefault="001D04BA" w:rsidP="001D04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D04BA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1D04BA" w:rsidRDefault="001D04BA" w:rsidP="001D04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1D04BA" w:rsidRDefault="001D04BA" w:rsidP="001D04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правосуђе, државну</w:t>
      </w:r>
    </w:p>
    <w:p w:rsidR="001D04BA" w:rsidRDefault="001D04BA" w:rsidP="001D04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управу и локалну самоуправу</w:t>
      </w:r>
    </w:p>
    <w:p w:rsidR="001D04BA" w:rsidRPr="00C2186D" w:rsidRDefault="001D04BA" w:rsidP="001D04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07 Број:</w:t>
      </w:r>
      <w:r w:rsidR="00C2186D">
        <w:rPr>
          <w:rFonts w:ascii="Times New Roman" w:hAnsi="Times New Roman" w:cs="Times New Roman"/>
          <w:sz w:val="24"/>
          <w:szCs w:val="24"/>
        </w:rPr>
        <w:t xml:space="preserve"> </w:t>
      </w:r>
      <w:r w:rsidR="00C2186D">
        <w:rPr>
          <w:rFonts w:ascii="Times New Roman" w:hAnsi="Times New Roman" w:cs="Times New Roman"/>
          <w:sz w:val="24"/>
          <w:szCs w:val="24"/>
          <w:lang w:val="sr-Cyrl-RS"/>
        </w:rPr>
        <w:t>02-35</w:t>
      </w:r>
      <w:bookmarkStart w:id="0" w:name="_GoBack"/>
      <w:bookmarkEnd w:id="0"/>
      <w:r w:rsidR="00C2186D">
        <w:rPr>
          <w:rFonts w:ascii="Times New Roman" w:hAnsi="Times New Roman" w:cs="Times New Roman"/>
          <w:sz w:val="24"/>
          <w:szCs w:val="24"/>
          <w:lang w:val="sr-Cyrl-RS"/>
        </w:rPr>
        <w:t>85/18</w:t>
      </w:r>
    </w:p>
    <w:p w:rsidR="001D04BA" w:rsidRDefault="001D04BA" w:rsidP="001D04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27. новембар 2018. године</w:t>
      </w:r>
    </w:p>
    <w:p w:rsidR="001D04BA" w:rsidRDefault="001D04BA" w:rsidP="001D04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1D04BA" w:rsidRDefault="001D04BA" w:rsidP="001D04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04BA" w:rsidRDefault="001D04BA" w:rsidP="001D04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57FA" w:rsidRDefault="007757FA" w:rsidP="001D04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57FA" w:rsidRDefault="007757FA" w:rsidP="001D04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04BA" w:rsidRPr="001D04BA" w:rsidRDefault="001D04BA" w:rsidP="001D04B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1D04B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D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4BA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1D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4BA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1D0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1D04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04BA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1D0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1D04BA">
        <w:rPr>
          <w:rFonts w:ascii="Times New Roman" w:hAnsi="Times New Roman" w:cs="Times New Roman"/>
          <w:sz w:val="24"/>
          <w:szCs w:val="24"/>
        </w:rPr>
        <w:t>.</w:t>
      </w:r>
      <w:r w:rsidRPr="006B458E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</w:t>
      </w:r>
      <w:proofErr w:type="spellStart"/>
      <w:r w:rsidRPr="001D04BA">
        <w:rPr>
          <w:rFonts w:ascii="Times New Roman" w:hAnsi="Times New Roman" w:cs="Times New Roman"/>
          <w:sz w:val="24"/>
          <w:szCs w:val="24"/>
        </w:rPr>
        <w:t>акон</w:t>
      </w:r>
      <w:proofErr w:type="spellEnd"/>
      <w:r w:rsidR="00C2186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D04BA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proofErr w:type="spellStart"/>
      <w:r w:rsidRPr="001D04BA">
        <w:rPr>
          <w:rFonts w:ascii="Times New Roman" w:hAnsi="Times New Roman" w:cs="Times New Roman"/>
          <w:sz w:val="24"/>
          <w:szCs w:val="24"/>
        </w:rPr>
        <w:t>генцији</w:t>
      </w:r>
      <w:proofErr w:type="spellEnd"/>
      <w:r w:rsidRPr="001D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4B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D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4BA">
        <w:rPr>
          <w:rFonts w:ascii="Times New Roman" w:hAnsi="Times New Roman" w:cs="Times New Roman"/>
          <w:sz w:val="24"/>
          <w:szCs w:val="24"/>
        </w:rPr>
        <w:t>борбу</w:t>
      </w:r>
      <w:proofErr w:type="spellEnd"/>
      <w:r w:rsidRPr="001D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4BA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1D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4BA">
        <w:rPr>
          <w:rFonts w:ascii="Times New Roman" w:hAnsi="Times New Roman" w:cs="Times New Roman"/>
          <w:sz w:val="24"/>
          <w:szCs w:val="24"/>
        </w:rPr>
        <w:t>корупције</w:t>
      </w:r>
      <w:proofErr w:type="spellEnd"/>
      <w:r w:rsidRPr="001D04B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1D04BA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Pr="001D04BA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1D0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РС,</w:t>
      </w:r>
      <w:r w:rsidRPr="001D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4BA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1D04BA">
        <w:rPr>
          <w:rFonts w:ascii="Times New Roman" w:hAnsi="Times New Roman" w:cs="Times New Roman"/>
          <w:sz w:val="24"/>
          <w:szCs w:val="24"/>
        </w:rPr>
        <w:t xml:space="preserve">. </w:t>
      </w:r>
      <w:hyperlink r:id="rId5" w:tooltip="Zakon o Agenciji za borbu protiv korupcije (27/10/2008)" w:history="1">
        <w:r w:rsidRPr="001D04BA">
          <w:rPr>
            <w:rFonts w:ascii="Times New Roman" w:hAnsi="Times New Roman" w:cs="Times New Roman"/>
            <w:sz w:val="24"/>
            <w:szCs w:val="24"/>
          </w:rPr>
          <w:t>97/08</w:t>
        </w:r>
      </w:hyperlink>
      <w:r w:rsidRPr="001D04BA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tooltip="Zakon o izmenama i dopunama Zakona o Agenciji za borbu protiv korupcije (29/07/2010)" w:history="1">
        <w:r w:rsidRPr="001D04BA">
          <w:rPr>
            <w:rFonts w:ascii="Times New Roman" w:hAnsi="Times New Roman" w:cs="Times New Roman"/>
            <w:sz w:val="24"/>
            <w:szCs w:val="24"/>
          </w:rPr>
          <w:t>53/10</w:t>
        </w:r>
      </w:hyperlink>
      <w:r w:rsidRPr="001D04BA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tooltip="Odluka Ustavnog suda RS IUz broj 1239/2010 (odnosi se na Zakon o izmenama i dopunama Zakona o Agenciji za borbu protiv korupcije) (07/09/2011)" w:history="1">
        <w:r w:rsidRPr="001D04BA">
          <w:rPr>
            <w:rFonts w:ascii="Times New Roman" w:hAnsi="Times New Roman" w:cs="Times New Roman"/>
            <w:sz w:val="24"/>
            <w:szCs w:val="24"/>
          </w:rPr>
          <w:t>66/11</w:t>
        </w:r>
      </w:hyperlink>
      <w:r w:rsidRPr="001D04BA">
        <w:rPr>
          <w:rFonts w:ascii="Times New Roman" w:hAnsi="Times New Roman" w:cs="Times New Roman"/>
          <w:sz w:val="24"/>
          <w:szCs w:val="24"/>
        </w:rPr>
        <w:t xml:space="preserve"> - </w:t>
      </w:r>
      <w:r w:rsidR="00C2186D" w:rsidRPr="001D04BA">
        <w:rPr>
          <w:rFonts w:ascii="Times New Roman" w:hAnsi="Times New Roman" w:cs="Times New Roman"/>
          <w:sz w:val="24"/>
          <w:szCs w:val="24"/>
        </w:rPr>
        <w:t>УС</w:t>
      </w:r>
      <w:r w:rsidRPr="001D04BA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tooltip="Odluka Ustavnog suda IUz-245/2011 (odnosi se na Zakon o Agenciji za borbu protiv korupcije) (31/07/2013)" w:history="1">
        <w:r w:rsidRPr="001D04BA">
          <w:rPr>
            <w:rFonts w:ascii="Times New Roman" w:hAnsi="Times New Roman" w:cs="Times New Roman"/>
            <w:sz w:val="24"/>
            <w:szCs w:val="24"/>
          </w:rPr>
          <w:t>67/13</w:t>
        </w:r>
      </w:hyperlink>
      <w:r w:rsidRPr="001D04BA">
        <w:rPr>
          <w:rFonts w:ascii="Times New Roman" w:hAnsi="Times New Roman" w:cs="Times New Roman"/>
          <w:sz w:val="24"/>
          <w:szCs w:val="24"/>
        </w:rPr>
        <w:t xml:space="preserve"> - </w:t>
      </w:r>
      <w:r w:rsidR="00C2186D" w:rsidRPr="001D04BA">
        <w:rPr>
          <w:rFonts w:ascii="Times New Roman" w:hAnsi="Times New Roman" w:cs="Times New Roman"/>
          <w:sz w:val="24"/>
          <w:szCs w:val="24"/>
        </w:rPr>
        <w:t>УС</w:t>
      </w:r>
      <w:r w:rsidRPr="001D04BA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tooltip="Zakon o izmeni Zakona o platama državnih službenika i nameštenika (06/12/2013)" w:history="1">
        <w:r w:rsidRPr="001D04BA">
          <w:rPr>
            <w:rFonts w:ascii="Times New Roman" w:hAnsi="Times New Roman" w:cs="Times New Roman"/>
            <w:sz w:val="24"/>
            <w:szCs w:val="24"/>
          </w:rPr>
          <w:t>108/13</w:t>
        </w:r>
      </w:hyperlink>
      <w:r w:rsidRPr="001D04B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D04B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1D04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04BA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1D04BA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tooltip="Autentično tumačenje odredbe člana 2. alineja druga Zakona o Agenciji za borbu protiv korupcije (&quot;Službeni glasnik Republike Srbije&quot;, br. 97/08, 53/10, 66/11 - US i 67/13 - US) (17/12/2013)" w:history="1">
        <w:r w:rsidRPr="001D04BA">
          <w:rPr>
            <w:rFonts w:ascii="Times New Roman" w:hAnsi="Times New Roman" w:cs="Times New Roman"/>
            <w:sz w:val="24"/>
            <w:szCs w:val="24"/>
          </w:rPr>
          <w:t>112/13</w:t>
        </w:r>
      </w:hyperlink>
      <w:r w:rsidRPr="001D04B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D04B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1D04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D04BA">
        <w:rPr>
          <w:rFonts w:ascii="Times New Roman" w:hAnsi="Times New Roman" w:cs="Times New Roman"/>
          <w:sz w:val="24"/>
          <w:szCs w:val="24"/>
        </w:rPr>
        <w:t>пропис</w:t>
      </w:r>
      <w:proofErr w:type="spellEnd"/>
      <w:proofErr w:type="gramEnd"/>
      <w:r w:rsidRPr="001D04BA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tooltip="Odluka Ustavnog suda IUz-295/2013 (odnosi se na Zakon o Agenciji za borbu protiv korupcije) (26/01/2015)" w:history="1">
        <w:r w:rsidRPr="001D04BA">
          <w:rPr>
            <w:rFonts w:ascii="Times New Roman" w:hAnsi="Times New Roman" w:cs="Times New Roman"/>
            <w:sz w:val="24"/>
            <w:szCs w:val="24"/>
          </w:rPr>
          <w:t>8/15</w:t>
        </w:r>
      </w:hyperlink>
      <w:r w:rsidRPr="001D04BA">
        <w:rPr>
          <w:rFonts w:ascii="Times New Roman" w:hAnsi="Times New Roman" w:cs="Times New Roman"/>
          <w:sz w:val="24"/>
          <w:szCs w:val="24"/>
        </w:rPr>
        <w:t xml:space="preserve"> - </w:t>
      </w:r>
      <w:r w:rsidR="00C2186D" w:rsidRPr="001D04BA">
        <w:rPr>
          <w:rFonts w:ascii="Times New Roman" w:hAnsi="Times New Roman" w:cs="Times New Roman"/>
          <w:sz w:val="24"/>
          <w:szCs w:val="24"/>
        </w:rPr>
        <w:t>УС</w:t>
      </w:r>
      <w:r w:rsidRPr="001D04B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D04B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1D04BA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1D04BA">
        <w:rPr>
          <w:rFonts w:ascii="Times New Roman" w:hAnsi="Times New Roman" w:cs="Times New Roman"/>
          <w:sz w:val="24"/>
          <w:szCs w:val="24"/>
          <w:lang w:val="sr-Cyrl-RS"/>
        </w:rPr>
        <w:t xml:space="preserve"> 51</w:t>
      </w:r>
      <w:r w:rsidRPr="001D04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D04BA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1D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4BA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1D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4BA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1D04BA">
        <w:rPr>
          <w:rFonts w:ascii="Times New Roman" w:hAnsi="Times New Roman" w:cs="Times New Roman"/>
          <w:sz w:val="24"/>
          <w:szCs w:val="24"/>
        </w:rPr>
        <w:t xml:space="preserve"> (''</w:t>
      </w:r>
      <w:proofErr w:type="spellStart"/>
      <w:r w:rsidRPr="001D04BA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1D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4BA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1D04BA">
        <w:rPr>
          <w:rFonts w:ascii="Times New Roman" w:hAnsi="Times New Roman" w:cs="Times New Roman"/>
          <w:sz w:val="24"/>
          <w:szCs w:val="24"/>
        </w:rPr>
        <w:t xml:space="preserve"> РС'', </w:t>
      </w:r>
      <w:proofErr w:type="spellStart"/>
      <w:r w:rsidRPr="001D04BA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1D04BA">
        <w:rPr>
          <w:rFonts w:ascii="Times New Roman" w:hAnsi="Times New Roman" w:cs="Times New Roman"/>
          <w:sz w:val="24"/>
          <w:szCs w:val="24"/>
          <w:lang w:val="sr-Cyrl-RS"/>
        </w:rPr>
        <w:t xml:space="preserve"> 20/12 – пречишћени текст</w:t>
      </w:r>
      <w:r w:rsidRPr="001D04BA">
        <w:rPr>
          <w:rFonts w:ascii="Times New Roman" w:hAnsi="Times New Roman" w:cs="Times New Roman"/>
          <w:sz w:val="24"/>
          <w:szCs w:val="24"/>
        </w:rPr>
        <w:t>)</w:t>
      </w:r>
      <w:r w:rsidRPr="001D04BA">
        <w:rPr>
          <w:rFonts w:ascii="Times New Roman" w:hAnsi="Times New Roman" w:cs="Times New Roman"/>
          <w:sz w:val="24"/>
          <w:szCs w:val="24"/>
          <w:lang w:val="sr-Cyrl-RS"/>
        </w:rPr>
        <w:t xml:space="preserve">, Одбор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Правосуђе, државну управу и локалну самоуправу</w:t>
      </w:r>
      <w:r w:rsidRPr="001D04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1D04B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D04BA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1D04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04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04BA">
        <w:rPr>
          <w:rFonts w:ascii="Times New Roman" w:hAnsi="Times New Roman" w:cs="Times New Roman"/>
          <w:sz w:val="24"/>
          <w:szCs w:val="24"/>
        </w:rPr>
        <w:t>седници</w:t>
      </w:r>
      <w:proofErr w:type="gramEnd"/>
      <w:r w:rsidRPr="001D04BA">
        <w:rPr>
          <w:rFonts w:ascii="Times New Roman" w:hAnsi="Times New Roman" w:cs="Times New Roman"/>
          <w:sz w:val="24"/>
          <w:szCs w:val="24"/>
        </w:rPr>
        <w:t xml:space="preserve"> одржаној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Pr="001D04BA">
        <w:rPr>
          <w:rFonts w:ascii="Times New Roman" w:hAnsi="Times New Roman" w:cs="Times New Roman"/>
          <w:sz w:val="24"/>
          <w:szCs w:val="24"/>
          <w:lang w:val="sr-Cyrl-RS"/>
        </w:rPr>
        <w:t xml:space="preserve">7. </w:t>
      </w:r>
      <w:r>
        <w:rPr>
          <w:rFonts w:ascii="Times New Roman" w:hAnsi="Times New Roman" w:cs="Times New Roman"/>
          <w:sz w:val="24"/>
          <w:szCs w:val="24"/>
          <w:lang w:val="sr-Cyrl-RS"/>
        </w:rPr>
        <w:t>новембра</w:t>
      </w:r>
      <w:r w:rsidRPr="001D04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D04B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1D04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D04B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1D04BA">
        <w:rPr>
          <w:rFonts w:ascii="Times New Roman" w:hAnsi="Times New Roman" w:cs="Times New Roman"/>
          <w:sz w:val="24"/>
          <w:szCs w:val="24"/>
        </w:rPr>
        <w:t xml:space="preserve">, </w:t>
      </w:r>
      <w:r w:rsidR="001F1C68">
        <w:rPr>
          <w:rFonts w:ascii="Times New Roman" w:hAnsi="Times New Roman" w:cs="Times New Roman"/>
          <w:sz w:val="24"/>
          <w:szCs w:val="24"/>
          <w:lang w:val="sr-Cyrl-RS"/>
        </w:rPr>
        <w:t xml:space="preserve">размотрио је </w:t>
      </w:r>
      <w:proofErr w:type="spellStart"/>
      <w:r w:rsidR="001F1C68" w:rsidRPr="00FB7BBC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="001F1C68" w:rsidRPr="00FB7BB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F1C68" w:rsidRPr="00FB7BBC">
        <w:rPr>
          <w:rFonts w:ascii="Times New Roman" w:hAnsi="Times New Roman" w:cs="Times New Roman"/>
          <w:sz w:val="24"/>
          <w:szCs w:val="24"/>
        </w:rPr>
        <w:t>унутрашњем</w:t>
      </w:r>
      <w:proofErr w:type="spellEnd"/>
      <w:r w:rsidR="001F1C68" w:rsidRPr="00FB7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C68" w:rsidRPr="00FB7BBC">
        <w:rPr>
          <w:rFonts w:ascii="Times New Roman" w:hAnsi="Times New Roman" w:cs="Times New Roman"/>
          <w:sz w:val="24"/>
          <w:szCs w:val="24"/>
        </w:rPr>
        <w:t>уређењу</w:t>
      </w:r>
      <w:proofErr w:type="spellEnd"/>
      <w:r w:rsidR="001F1C68" w:rsidRPr="00FB7BB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F1C68" w:rsidRPr="00FB7BBC">
        <w:rPr>
          <w:rFonts w:ascii="Times New Roman" w:hAnsi="Times New Roman" w:cs="Times New Roman"/>
          <w:sz w:val="24"/>
          <w:szCs w:val="24"/>
        </w:rPr>
        <w:t>систематизацији</w:t>
      </w:r>
      <w:proofErr w:type="spellEnd"/>
      <w:r w:rsidR="001F1C68" w:rsidRPr="00FB7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C68" w:rsidRPr="00FB7BBC">
        <w:rPr>
          <w:rFonts w:ascii="Times New Roman" w:hAnsi="Times New Roman" w:cs="Times New Roman"/>
          <w:sz w:val="24"/>
          <w:szCs w:val="24"/>
        </w:rPr>
        <w:t>радних</w:t>
      </w:r>
      <w:proofErr w:type="spellEnd"/>
      <w:r w:rsidR="001F1C68" w:rsidRPr="00FB7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C68" w:rsidRPr="00FB7BBC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="001F1C68" w:rsidRPr="00FB7BBC">
        <w:rPr>
          <w:rFonts w:ascii="Times New Roman" w:hAnsi="Times New Roman" w:cs="Times New Roman"/>
          <w:sz w:val="24"/>
          <w:szCs w:val="24"/>
        </w:rPr>
        <w:t xml:space="preserve"> у </w:t>
      </w:r>
      <w:r w:rsidR="001F1C68" w:rsidRPr="00FB7BBC">
        <w:rPr>
          <w:rFonts w:ascii="Times New Roman" w:hAnsi="Times New Roman" w:cs="Times New Roman"/>
          <w:sz w:val="24"/>
          <w:szCs w:val="24"/>
          <w:lang w:val="sr-Cyrl-RS"/>
        </w:rPr>
        <w:t>Стручној служби Агенције за борбу против корупције</w:t>
      </w:r>
      <w:r w:rsidR="001F1C68" w:rsidRPr="00FB7BBC">
        <w:rPr>
          <w:rFonts w:ascii="Times New Roman" w:hAnsi="Times New Roman" w:cs="Times New Roman"/>
          <w:sz w:val="24"/>
          <w:szCs w:val="24"/>
        </w:rPr>
        <w:t xml:space="preserve"> </w:t>
      </w:r>
      <w:r w:rsidR="001F1C68" w:rsidRPr="00FB7BBC">
        <w:rPr>
          <w:rFonts w:ascii="Times New Roman" w:hAnsi="Times New Roman" w:cs="Times New Roman"/>
          <w:sz w:val="24"/>
          <w:szCs w:val="24"/>
          <w:lang w:val="sr-Cyrl-RS"/>
        </w:rPr>
        <w:t>014</w:t>
      </w:r>
      <w:r w:rsidR="001F1C68" w:rsidRPr="00FB7BBC">
        <w:rPr>
          <w:rFonts w:ascii="Times New Roman" w:hAnsi="Times New Roman" w:cs="Times New Roman"/>
          <w:sz w:val="24"/>
          <w:szCs w:val="24"/>
        </w:rPr>
        <w:t xml:space="preserve"> </w:t>
      </w:r>
      <w:r w:rsidR="001F1C68" w:rsidRPr="00FB7BBC">
        <w:rPr>
          <w:rFonts w:ascii="Times New Roman" w:hAnsi="Times New Roman" w:cs="Times New Roman"/>
          <w:sz w:val="24"/>
          <w:szCs w:val="24"/>
          <w:lang w:val="sr-Cyrl-RS"/>
        </w:rPr>
        <w:t>Број: 014-110-00-0008/18-01</w:t>
      </w:r>
      <w:r w:rsidR="001F1C68" w:rsidRPr="00FB7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C68" w:rsidRPr="00FB7BB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F1C68" w:rsidRPr="00FB7BBC">
        <w:rPr>
          <w:rFonts w:ascii="Times New Roman" w:hAnsi="Times New Roman" w:cs="Times New Roman"/>
          <w:sz w:val="24"/>
          <w:szCs w:val="24"/>
        </w:rPr>
        <w:t xml:space="preserve"> </w:t>
      </w:r>
      <w:r w:rsidR="001F1C68" w:rsidRPr="00FB7BBC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1F1C68" w:rsidRPr="00FB7BBC">
        <w:rPr>
          <w:rFonts w:ascii="Times New Roman" w:hAnsi="Times New Roman" w:cs="Times New Roman"/>
          <w:sz w:val="24"/>
          <w:szCs w:val="24"/>
        </w:rPr>
        <w:t xml:space="preserve">. </w:t>
      </w:r>
      <w:r w:rsidR="001F1C68" w:rsidRPr="00FB7BBC">
        <w:rPr>
          <w:rFonts w:ascii="Times New Roman" w:hAnsi="Times New Roman" w:cs="Times New Roman"/>
          <w:sz w:val="24"/>
          <w:szCs w:val="24"/>
          <w:lang w:val="sr-Cyrl-RS"/>
        </w:rPr>
        <w:t xml:space="preserve">новембра </w:t>
      </w:r>
      <w:r w:rsidR="001F1C68" w:rsidRPr="00FB7BBC">
        <w:rPr>
          <w:rFonts w:ascii="Times New Roman" w:hAnsi="Times New Roman" w:cs="Times New Roman"/>
          <w:sz w:val="24"/>
          <w:szCs w:val="24"/>
        </w:rPr>
        <w:t>201</w:t>
      </w:r>
      <w:r w:rsidR="001F1C68" w:rsidRPr="00FB7BBC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1F1C68" w:rsidRPr="00FB7B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1F1C68" w:rsidRPr="00FB7BB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1F1C68" w:rsidRPr="00FB7BBC">
        <w:rPr>
          <w:rFonts w:ascii="Times New Roman" w:hAnsi="Times New Roman" w:cs="Times New Roman"/>
          <w:sz w:val="24"/>
          <w:szCs w:val="24"/>
        </w:rPr>
        <w:t xml:space="preserve"> </w:t>
      </w:r>
      <w:r w:rsidR="00FB7BBC" w:rsidRPr="00FB7BBC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proofErr w:type="spellStart"/>
      <w:r w:rsidRPr="00FB7BBC">
        <w:rPr>
          <w:rFonts w:ascii="Times New Roman" w:hAnsi="Times New Roman" w:cs="Times New Roman"/>
          <w:sz w:val="24"/>
          <w:szCs w:val="24"/>
        </w:rPr>
        <w:t>донео</w:t>
      </w:r>
      <w:proofErr w:type="spellEnd"/>
    </w:p>
    <w:p w:rsidR="001D04BA" w:rsidRPr="001D04BA" w:rsidRDefault="001D04BA" w:rsidP="001D04BA"/>
    <w:p w:rsidR="001D04BA" w:rsidRPr="006B458E" w:rsidRDefault="001D04BA" w:rsidP="001D04BA">
      <w:pPr>
        <w:jc w:val="center"/>
      </w:pPr>
    </w:p>
    <w:p w:rsidR="001D04BA" w:rsidRPr="007757FA" w:rsidRDefault="001D04BA" w:rsidP="001D04BA">
      <w:pPr>
        <w:jc w:val="center"/>
        <w:rPr>
          <w:sz w:val="24"/>
          <w:szCs w:val="24"/>
        </w:rPr>
      </w:pPr>
      <w:r w:rsidRPr="007757FA">
        <w:rPr>
          <w:sz w:val="24"/>
          <w:szCs w:val="24"/>
        </w:rPr>
        <w:t>О Д Л У К У</w:t>
      </w:r>
    </w:p>
    <w:p w:rsidR="001D04BA" w:rsidRPr="007757FA" w:rsidRDefault="001D04BA" w:rsidP="001D04BA">
      <w:pPr>
        <w:jc w:val="center"/>
        <w:rPr>
          <w:sz w:val="24"/>
          <w:szCs w:val="24"/>
        </w:rPr>
      </w:pPr>
    </w:p>
    <w:p w:rsidR="001D04BA" w:rsidRPr="007757FA" w:rsidRDefault="001D04BA" w:rsidP="001D04BA">
      <w:pPr>
        <w:jc w:val="center"/>
        <w:rPr>
          <w:sz w:val="24"/>
          <w:szCs w:val="24"/>
        </w:rPr>
      </w:pPr>
    </w:p>
    <w:p w:rsidR="001D04BA" w:rsidRPr="007757FA" w:rsidRDefault="007757FA" w:rsidP="001D04BA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1D04BA" w:rsidRPr="007757FA">
        <w:rPr>
          <w:sz w:val="24"/>
          <w:szCs w:val="24"/>
        </w:rPr>
        <w:t xml:space="preserve">ДАЈЕ СЕ САГЛАСНОСТ на Правилник о унутрашњем уређењу и систематизацији радних места у </w:t>
      </w:r>
      <w:r w:rsidR="006C2B97">
        <w:rPr>
          <w:sz w:val="24"/>
          <w:szCs w:val="24"/>
          <w:lang w:val="sr-Cyrl-RS"/>
        </w:rPr>
        <w:t>С</w:t>
      </w:r>
      <w:r w:rsidR="001D04BA" w:rsidRPr="007757FA">
        <w:rPr>
          <w:sz w:val="24"/>
          <w:szCs w:val="24"/>
          <w:lang w:val="sr-Cyrl-RS"/>
        </w:rPr>
        <w:t>тручној служби Агенције за борбу против корупције</w:t>
      </w:r>
      <w:r w:rsidR="001D04BA" w:rsidRPr="007757FA">
        <w:rPr>
          <w:sz w:val="24"/>
          <w:szCs w:val="24"/>
        </w:rPr>
        <w:t xml:space="preserve"> </w:t>
      </w:r>
      <w:r w:rsidRPr="007757FA">
        <w:rPr>
          <w:sz w:val="24"/>
          <w:szCs w:val="24"/>
          <w:lang w:val="sr-Cyrl-RS"/>
        </w:rPr>
        <w:t>014</w:t>
      </w:r>
      <w:r w:rsidR="001D04BA" w:rsidRPr="007757FA">
        <w:rPr>
          <w:sz w:val="24"/>
          <w:szCs w:val="24"/>
        </w:rPr>
        <w:t xml:space="preserve"> </w:t>
      </w:r>
      <w:r w:rsidRPr="007757FA">
        <w:rPr>
          <w:sz w:val="24"/>
          <w:szCs w:val="24"/>
          <w:lang w:val="sr-Cyrl-RS"/>
        </w:rPr>
        <w:t>Б</w:t>
      </w:r>
      <w:r w:rsidR="001D04BA" w:rsidRPr="007757FA">
        <w:rPr>
          <w:sz w:val="24"/>
          <w:szCs w:val="24"/>
          <w:lang w:val="sr-Cyrl-RS"/>
        </w:rPr>
        <w:t>рој</w:t>
      </w:r>
      <w:r w:rsidRPr="007757FA">
        <w:rPr>
          <w:sz w:val="24"/>
          <w:szCs w:val="24"/>
          <w:lang w:val="sr-Cyrl-RS"/>
        </w:rPr>
        <w:t>:</w:t>
      </w:r>
      <w:r w:rsidR="001D04BA" w:rsidRPr="007757FA">
        <w:rPr>
          <w:sz w:val="24"/>
          <w:szCs w:val="24"/>
          <w:lang w:val="sr-Cyrl-RS"/>
        </w:rPr>
        <w:t xml:space="preserve"> </w:t>
      </w:r>
      <w:r w:rsidRPr="007757FA">
        <w:rPr>
          <w:sz w:val="24"/>
          <w:szCs w:val="24"/>
          <w:lang w:val="sr-Cyrl-RS"/>
        </w:rPr>
        <w:t>014-110-00-0008/18-01</w:t>
      </w:r>
      <w:r w:rsidR="001D04BA" w:rsidRPr="007757FA">
        <w:rPr>
          <w:sz w:val="24"/>
          <w:szCs w:val="24"/>
        </w:rPr>
        <w:t xml:space="preserve"> од </w:t>
      </w:r>
      <w:r w:rsidR="001D04BA" w:rsidRPr="007757FA">
        <w:rPr>
          <w:sz w:val="24"/>
          <w:szCs w:val="24"/>
          <w:lang w:val="sr-Cyrl-RS"/>
        </w:rPr>
        <w:t>2</w:t>
      </w:r>
      <w:r w:rsidRPr="007757FA">
        <w:rPr>
          <w:sz w:val="24"/>
          <w:szCs w:val="24"/>
          <w:lang w:val="sr-Cyrl-RS"/>
        </w:rPr>
        <w:t>1</w:t>
      </w:r>
      <w:r w:rsidR="001D04BA" w:rsidRPr="007757FA">
        <w:rPr>
          <w:sz w:val="24"/>
          <w:szCs w:val="24"/>
        </w:rPr>
        <w:t xml:space="preserve">. </w:t>
      </w:r>
      <w:r w:rsidRPr="007757FA">
        <w:rPr>
          <w:sz w:val="24"/>
          <w:szCs w:val="24"/>
          <w:lang w:val="sr-Cyrl-RS"/>
        </w:rPr>
        <w:t>новембра</w:t>
      </w:r>
      <w:r w:rsidR="001D04BA" w:rsidRPr="007757FA">
        <w:rPr>
          <w:sz w:val="24"/>
          <w:szCs w:val="24"/>
          <w:lang w:val="sr-Cyrl-RS"/>
        </w:rPr>
        <w:t xml:space="preserve"> </w:t>
      </w:r>
      <w:r w:rsidR="001D04BA" w:rsidRPr="007757FA">
        <w:rPr>
          <w:sz w:val="24"/>
          <w:szCs w:val="24"/>
        </w:rPr>
        <w:t>201</w:t>
      </w:r>
      <w:r w:rsidRPr="007757FA">
        <w:rPr>
          <w:sz w:val="24"/>
          <w:szCs w:val="24"/>
          <w:lang w:val="sr-Cyrl-RS"/>
        </w:rPr>
        <w:t>8</w:t>
      </w:r>
      <w:r w:rsidR="001D04BA" w:rsidRPr="007757FA">
        <w:rPr>
          <w:sz w:val="24"/>
          <w:szCs w:val="24"/>
        </w:rPr>
        <w:t xml:space="preserve">. године, који је донео </w:t>
      </w:r>
      <w:r w:rsidRPr="007757FA">
        <w:rPr>
          <w:sz w:val="24"/>
          <w:szCs w:val="24"/>
          <w:lang w:val="sr-Cyrl-RS"/>
        </w:rPr>
        <w:t>директор Агенције за борбу против корупције</w:t>
      </w:r>
      <w:r w:rsidR="00FB7BBC">
        <w:rPr>
          <w:sz w:val="24"/>
          <w:szCs w:val="24"/>
          <w:lang w:val="sr-Cyrl-RS"/>
        </w:rPr>
        <w:t>, по прибављеном позитивном мишљењу Одбора Агенције за борбу против корупције (Закључак Одбора Агенције за борбу против корупције број 014-110-00-0007/18-02/1)</w:t>
      </w:r>
      <w:r w:rsidR="001D04BA" w:rsidRPr="007757FA">
        <w:rPr>
          <w:sz w:val="24"/>
          <w:szCs w:val="24"/>
        </w:rPr>
        <w:t>.</w:t>
      </w:r>
    </w:p>
    <w:p w:rsidR="001D04BA" w:rsidRPr="007757FA" w:rsidRDefault="001D04BA" w:rsidP="001D04BA">
      <w:pPr>
        <w:rPr>
          <w:sz w:val="24"/>
          <w:szCs w:val="24"/>
        </w:rPr>
      </w:pPr>
    </w:p>
    <w:p w:rsidR="001D04BA" w:rsidRPr="007757FA" w:rsidRDefault="001D04BA" w:rsidP="001D04BA">
      <w:pPr>
        <w:rPr>
          <w:sz w:val="24"/>
          <w:szCs w:val="24"/>
          <w:lang w:val="sr-Cyrl-RS"/>
        </w:rPr>
      </w:pPr>
    </w:p>
    <w:p w:rsidR="001D04BA" w:rsidRPr="007757FA" w:rsidRDefault="001D04BA" w:rsidP="001D04BA">
      <w:pPr>
        <w:rPr>
          <w:sz w:val="24"/>
          <w:szCs w:val="24"/>
        </w:rPr>
      </w:pPr>
    </w:p>
    <w:p w:rsidR="001D04BA" w:rsidRPr="007757FA" w:rsidRDefault="001D04BA" w:rsidP="001D04BA">
      <w:pPr>
        <w:rPr>
          <w:sz w:val="24"/>
          <w:szCs w:val="24"/>
        </w:rPr>
      </w:pPr>
    </w:p>
    <w:p w:rsidR="001D04BA" w:rsidRPr="007757FA" w:rsidRDefault="001D04BA" w:rsidP="001D04BA">
      <w:pPr>
        <w:rPr>
          <w:sz w:val="24"/>
          <w:szCs w:val="24"/>
        </w:rPr>
      </w:pPr>
      <w:r w:rsidRPr="007757FA">
        <w:rPr>
          <w:sz w:val="24"/>
          <w:szCs w:val="24"/>
        </w:rPr>
        <w:tab/>
      </w:r>
      <w:r w:rsidRPr="007757FA">
        <w:rPr>
          <w:sz w:val="24"/>
          <w:szCs w:val="24"/>
        </w:rPr>
        <w:tab/>
      </w:r>
      <w:r w:rsidRPr="007757FA">
        <w:rPr>
          <w:sz w:val="24"/>
          <w:szCs w:val="24"/>
        </w:rPr>
        <w:tab/>
      </w:r>
      <w:r w:rsidRPr="007757FA">
        <w:rPr>
          <w:sz w:val="24"/>
          <w:szCs w:val="24"/>
        </w:rPr>
        <w:tab/>
      </w:r>
      <w:r w:rsidRPr="007757FA">
        <w:rPr>
          <w:sz w:val="24"/>
          <w:szCs w:val="24"/>
        </w:rPr>
        <w:tab/>
      </w:r>
      <w:r w:rsidRPr="007757FA">
        <w:rPr>
          <w:sz w:val="24"/>
          <w:szCs w:val="24"/>
        </w:rPr>
        <w:tab/>
      </w:r>
      <w:r w:rsidRPr="007757FA">
        <w:rPr>
          <w:sz w:val="24"/>
          <w:szCs w:val="24"/>
        </w:rPr>
        <w:tab/>
      </w:r>
      <w:r w:rsidRPr="007757FA">
        <w:rPr>
          <w:sz w:val="24"/>
          <w:szCs w:val="24"/>
        </w:rPr>
        <w:tab/>
        <w:t>ПРЕДСЕДНИК</w:t>
      </w:r>
    </w:p>
    <w:p w:rsidR="001D04BA" w:rsidRPr="007757FA" w:rsidRDefault="001D04BA" w:rsidP="001D04BA">
      <w:pPr>
        <w:rPr>
          <w:sz w:val="24"/>
          <w:szCs w:val="24"/>
        </w:rPr>
      </w:pPr>
    </w:p>
    <w:p w:rsidR="001D04BA" w:rsidRPr="007757FA" w:rsidRDefault="001D04BA" w:rsidP="001D04BA">
      <w:pPr>
        <w:rPr>
          <w:sz w:val="24"/>
          <w:szCs w:val="24"/>
          <w:lang w:val="sr-Cyrl-RS"/>
        </w:rPr>
      </w:pPr>
      <w:r w:rsidRPr="007757FA">
        <w:rPr>
          <w:sz w:val="24"/>
          <w:szCs w:val="24"/>
        </w:rPr>
        <w:tab/>
      </w:r>
      <w:r w:rsidRPr="007757FA">
        <w:rPr>
          <w:sz w:val="24"/>
          <w:szCs w:val="24"/>
        </w:rPr>
        <w:tab/>
      </w:r>
      <w:r w:rsidRPr="007757FA">
        <w:rPr>
          <w:sz w:val="24"/>
          <w:szCs w:val="24"/>
        </w:rPr>
        <w:tab/>
      </w:r>
      <w:r w:rsidRPr="007757FA">
        <w:rPr>
          <w:sz w:val="24"/>
          <w:szCs w:val="24"/>
        </w:rPr>
        <w:tab/>
      </w:r>
      <w:r w:rsidRPr="007757FA">
        <w:rPr>
          <w:sz w:val="24"/>
          <w:szCs w:val="24"/>
        </w:rPr>
        <w:tab/>
      </w:r>
      <w:r w:rsidRPr="007757FA">
        <w:rPr>
          <w:sz w:val="24"/>
          <w:szCs w:val="24"/>
        </w:rPr>
        <w:tab/>
      </w:r>
      <w:r w:rsidRPr="007757FA">
        <w:rPr>
          <w:sz w:val="24"/>
          <w:szCs w:val="24"/>
        </w:rPr>
        <w:tab/>
        <w:t xml:space="preserve">   </w:t>
      </w:r>
      <w:r w:rsidRPr="007757FA">
        <w:rPr>
          <w:sz w:val="24"/>
          <w:szCs w:val="24"/>
          <w:lang w:val="sr-Cyrl-RS"/>
        </w:rPr>
        <w:t xml:space="preserve">       </w:t>
      </w:r>
      <w:r w:rsidR="007757FA">
        <w:rPr>
          <w:sz w:val="24"/>
          <w:szCs w:val="24"/>
          <w:lang w:val="sr-Cyrl-RS"/>
        </w:rPr>
        <w:t xml:space="preserve">  </w:t>
      </w:r>
      <w:r w:rsidRPr="007757FA">
        <w:rPr>
          <w:sz w:val="24"/>
          <w:szCs w:val="24"/>
          <w:lang w:val="sr-Cyrl-RS"/>
        </w:rPr>
        <w:t>Петар Петровић</w:t>
      </w:r>
    </w:p>
    <w:p w:rsidR="001D04BA" w:rsidRPr="007757FA" w:rsidRDefault="001D04BA" w:rsidP="001D04BA">
      <w:pPr>
        <w:rPr>
          <w:sz w:val="24"/>
          <w:szCs w:val="24"/>
        </w:rPr>
      </w:pPr>
    </w:p>
    <w:p w:rsidR="001D04BA" w:rsidRPr="007757FA" w:rsidRDefault="001D04BA" w:rsidP="001D04BA">
      <w:pPr>
        <w:rPr>
          <w:sz w:val="24"/>
          <w:szCs w:val="24"/>
          <w:lang w:val="sr-Cyrl-RS"/>
        </w:rPr>
      </w:pPr>
    </w:p>
    <w:p w:rsidR="001D04BA" w:rsidRPr="007757FA" w:rsidRDefault="001D04BA" w:rsidP="001D04BA">
      <w:pPr>
        <w:rPr>
          <w:sz w:val="24"/>
          <w:szCs w:val="24"/>
          <w:lang w:val="sr-Cyrl-RS"/>
        </w:rPr>
      </w:pPr>
    </w:p>
    <w:p w:rsidR="001D04BA" w:rsidRPr="007757FA" w:rsidRDefault="001D04BA" w:rsidP="001D04BA">
      <w:pPr>
        <w:rPr>
          <w:sz w:val="24"/>
          <w:szCs w:val="24"/>
          <w:lang w:val="sr-Cyrl-RS"/>
        </w:rPr>
      </w:pPr>
    </w:p>
    <w:p w:rsidR="001D04BA" w:rsidRPr="007757FA" w:rsidRDefault="001D04BA" w:rsidP="001D04BA">
      <w:pPr>
        <w:rPr>
          <w:sz w:val="24"/>
          <w:szCs w:val="24"/>
          <w:lang w:val="sr-Cyrl-RS"/>
        </w:rPr>
      </w:pPr>
    </w:p>
    <w:p w:rsidR="001D04BA" w:rsidRPr="007757FA" w:rsidRDefault="001D04BA" w:rsidP="001D04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1D04BA" w:rsidRPr="007757FA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9B"/>
    <w:rsid w:val="00040774"/>
    <w:rsid w:val="00077AC5"/>
    <w:rsid w:val="00133A28"/>
    <w:rsid w:val="001D04BA"/>
    <w:rsid w:val="001F1C68"/>
    <w:rsid w:val="00221BC9"/>
    <w:rsid w:val="00520726"/>
    <w:rsid w:val="005834F1"/>
    <w:rsid w:val="006C2B97"/>
    <w:rsid w:val="007757FA"/>
    <w:rsid w:val="0092689B"/>
    <w:rsid w:val="00A37672"/>
    <w:rsid w:val="00A83367"/>
    <w:rsid w:val="00C2186D"/>
    <w:rsid w:val="00FB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4B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Heading1">
    <w:name w:val="heading 1"/>
    <w:basedOn w:val="Normal"/>
    <w:link w:val="Heading1Char"/>
    <w:uiPriority w:val="9"/>
    <w:qFormat/>
    <w:rsid w:val="001D04BA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4B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D04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panbuttonlinks">
    <w:name w:val="span_button_links"/>
    <w:basedOn w:val="DefaultParagraphFont"/>
    <w:rsid w:val="001D04BA"/>
  </w:style>
  <w:style w:type="character" w:styleId="Hyperlink">
    <w:name w:val="Hyperlink"/>
    <w:basedOn w:val="DefaultParagraphFont"/>
    <w:uiPriority w:val="99"/>
    <w:semiHidden/>
    <w:unhideWhenUsed/>
    <w:rsid w:val="001D04BA"/>
    <w:rPr>
      <w:color w:val="0000FF"/>
      <w:u w:val="single"/>
    </w:rPr>
  </w:style>
  <w:style w:type="paragraph" w:customStyle="1" w:styleId="pn1">
    <w:name w:val="pn1"/>
    <w:basedOn w:val="Normal"/>
    <w:rsid w:val="001D04BA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trs">
    <w:name w:val="trs"/>
    <w:basedOn w:val="DefaultParagraphFont"/>
    <w:rsid w:val="001D04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4B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Heading1">
    <w:name w:val="heading 1"/>
    <w:basedOn w:val="Normal"/>
    <w:link w:val="Heading1Char"/>
    <w:uiPriority w:val="9"/>
    <w:qFormat/>
    <w:rsid w:val="001D04BA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4B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D04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panbuttonlinks">
    <w:name w:val="span_button_links"/>
    <w:basedOn w:val="DefaultParagraphFont"/>
    <w:rsid w:val="001D04BA"/>
  </w:style>
  <w:style w:type="character" w:styleId="Hyperlink">
    <w:name w:val="Hyperlink"/>
    <w:basedOn w:val="DefaultParagraphFont"/>
    <w:uiPriority w:val="99"/>
    <w:semiHidden/>
    <w:unhideWhenUsed/>
    <w:rsid w:val="001D04BA"/>
    <w:rPr>
      <w:color w:val="0000FF"/>
      <w:u w:val="single"/>
    </w:rPr>
  </w:style>
  <w:style w:type="paragraph" w:customStyle="1" w:styleId="pn1">
    <w:name w:val="pn1"/>
    <w:basedOn w:val="Normal"/>
    <w:rsid w:val="001D04BA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trs">
    <w:name w:val="trs"/>
    <w:basedOn w:val="DefaultParagraphFont"/>
    <w:rsid w:val="001D0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8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index.xhtml?&amp;file=f96341&amp;action=propis&amp;path=09634101.html&amp;domen=0&amp;mark=false&amp;query=zakon+o+agenciji+za+borbu+protiv&amp;tipPretrage=1&amp;tipPropisa=1&amp;domen=0&amp;mojiPropisi=false&amp;datumOd=&amp;datumDo=&amp;groups=-%40--%40--%40--%40--%40-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e2.cekos.com/ce/index.xhtml?&amp;file=f83826&amp;action=propis&amp;path=08382601.html&amp;domen=0&amp;mark=false&amp;query=zakon+o+agenciji+za+borbu+protiv&amp;tipPretrage=1&amp;tipPropisa=1&amp;domen=0&amp;mojiPropisi=false&amp;datumOd=&amp;datumDo=&amp;groups=-%40--%40--%40--%40--%40-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e2.cekos.com/ce/index.xhtml?&amp;file=f76221&amp;action=propis&amp;path=07622101.html&amp;domen=0&amp;mark=false&amp;query=zakon+o+agenciji+za+borbu+protiv&amp;tipPretrage=1&amp;tipPropisa=1&amp;domen=0&amp;mojiPropisi=false&amp;datumOd=&amp;datumDo=&amp;groups=-%40--%40--%40--%40--%40-" TargetMode="External"/><Relationship Id="rId11" Type="http://schemas.openxmlformats.org/officeDocument/2006/relationships/hyperlink" Target="http://we2.cekos.com/ce/index.xhtml?&amp;file=f107111&amp;action=propis&amp;path=10711101.html&amp;domen=0&amp;mark=false&amp;query=zakon+o+agenciji+za+borbu+protiv&amp;tipPretrage=1&amp;tipPropisa=1&amp;domen=0&amp;mojiPropisi=false&amp;datumOd=&amp;datumDo=&amp;groups=-%40--%40--%40--%40--%40-" TargetMode="External"/><Relationship Id="rId5" Type="http://schemas.openxmlformats.org/officeDocument/2006/relationships/hyperlink" Target="http://we2.cekos.com/ce/index.xhtml?&amp;file=f61808&amp;action=propis&amp;path=06180801.html&amp;domen=0&amp;mark=false&amp;query=zakon+o+agenciji+za+borbu+protiv&amp;tipPretrage=1&amp;tipPropisa=1&amp;domen=0&amp;mojiPropisi=false&amp;datumOd=&amp;datumDo=&amp;groups=-%40--%40--%40--%40--%40-" TargetMode="External"/><Relationship Id="rId10" Type="http://schemas.openxmlformats.org/officeDocument/2006/relationships/hyperlink" Target="http://we2.cekos.com/ce/index.xhtml?&amp;file=f99102&amp;action=propis&amp;path=09910201.html&amp;domen=0&amp;mark=false&amp;query=zakon+o+agenciji+za+borbu+protiv&amp;tipPretrage=1&amp;tipPropisa=1&amp;domen=0&amp;mojiPropisi=false&amp;datumOd=&amp;datumDo=&amp;groups=-%40--%40--%40--%40--%40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2.cekos.com/ce/index.xhtml?&amp;file=f98870&amp;action=propis&amp;path=09887001.html&amp;domen=0&amp;mark=false&amp;query=zakon+o+agenciji+za+borbu+protiv&amp;tipPretrage=1&amp;tipPropisa=1&amp;domen=0&amp;mojiPropisi=false&amp;datumOd=&amp;datumDo=&amp;groups=-%40--%40--%40--%40--%40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5</cp:revision>
  <cp:lastPrinted>2018-11-27T12:08:00Z</cp:lastPrinted>
  <dcterms:created xsi:type="dcterms:W3CDTF">2018-11-26T13:56:00Z</dcterms:created>
  <dcterms:modified xsi:type="dcterms:W3CDTF">2018-11-27T12:08:00Z</dcterms:modified>
</cp:coreProperties>
</file>